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0D22E8" w:rsidRPr="004634C3" w:rsidRDefault="000D22E8"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0D22E8" w:rsidRPr="004634C3" w:rsidRDefault="000D22E8" w:rsidP="00096EB1">
      <w:pPr>
        <w:spacing w:after="0" w:line="240" w:lineRule="auto"/>
        <w:rPr>
          <w:rFonts w:ascii="Times New Roman" w:hAnsi="Times New Roman"/>
          <w:sz w:val="28"/>
          <w:szCs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3E2B09">
      <w:pPr>
        <w:tabs>
          <w:tab w:val="left" w:pos="680"/>
          <w:tab w:val="left" w:pos="851"/>
          <w:tab w:val="left" w:pos="6240"/>
        </w:tabs>
        <w:spacing w:after="0" w:line="240" w:lineRule="auto"/>
        <w:jc w:val="center"/>
        <w:rPr>
          <w:rFonts w:ascii="Times New Roman" w:hAnsi="Times New Roman"/>
          <w:noProof/>
          <w:sz w:val="28"/>
          <w:szCs w:val="28"/>
        </w:rPr>
      </w:pPr>
      <w:r w:rsidRPr="003E2B09">
        <w:rPr>
          <w:rFonts w:ascii="Times New Roman" w:hAnsi="Times New Roman"/>
          <w:bCs/>
          <w:i/>
          <w:sz w:val="28"/>
        </w:rPr>
        <w:t>Кафедра иностранных языков и речевой коммуникации</w:t>
      </w: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sz w:val="28"/>
          <w:szCs w:val="28"/>
        </w:rPr>
      </w:pPr>
    </w:p>
    <w:p w:rsidR="000D22E8" w:rsidRPr="004634C3" w:rsidRDefault="000D22E8"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0D22E8" w:rsidRPr="004634C3" w:rsidRDefault="000D22E8" w:rsidP="00096EB1">
      <w:pPr>
        <w:tabs>
          <w:tab w:val="left" w:pos="680"/>
          <w:tab w:val="left" w:pos="851"/>
        </w:tabs>
        <w:spacing w:after="0" w:line="240" w:lineRule="auto"/>
        <w:jc w:val="center"/>
        <w:rPr>
          <w:rFonts w:ascii="Times New Roman" w:hAnsi="Times New Roman"/>
          <w:sz w:val="28"/>
          <w:szCs w:val="28"/>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0D22E8" w:rsidRPr="005C52AC" w:rsidTr="00635311">
        <w:trPr>
          <w:trHeight w:val="409"/>
        </w:trPr>
        <w:tc>
          <w:tcPr>
            <w:tcW w:w="3646" w:type="dxa"/>
          </w:tcPr>
          <w:p w:rsidR="000D22E8" w:rsidRPr="004634C3" w:rsidRDefault="000D22E8"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0D22E8" w:rsidRPr="004634C3" w:rsidRDefault="000D22E8"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0D22E8" w:rsidRPr="005C52AC" w:rsidTr="00635311">
        <w:trPr>
          <w:trHeight w:val="402"/>
        </w:trPr>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0D22E8" w:rsidRPr="004634C3" w:rsidRDefault="000D22E8" w:rsidP="00096EB1">
            <w:pPr>
              <w:spacing w:after="0" w:line="240" w:lineRule="auto"/>
              <w:jc w:val="both"/>
              <w:rPr>
                <w:rFonts w:ascii="Times New Roman" w:hAnsi="Times New Roman"/>
                <w:sz w:val="28"/>
              </w:rPr>
            </w:pPr>
            <w:r>
              <w:rPr>
                <w:rFonts w:ascii="Times New Roman" w:hAnsi="Times New Roman"/>
                <w:sz w:val="28"/>
                <w:szCs w:val="28"/>
              </w:rPr>
              <w:t>Иностранный язык</w:t>
            </w: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70718" w:rsidRDefault="00D7071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Pr="000D3D64" w:rsidRDefault="000D3D64"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lang w:val="en-US"/>
        </w:rPr>
      </w:pPr>
      <w:r>
        <w:rPr>
          <w:rFonts w:ascii="Times New Roman" w:hAnsi="Times New Roman"/>
          <w:bCs/>
          <w:sz w:val="28"/>
          <w:lang w:val="en-US"/>
        </w:rPr>
        <w:t>2023</w:t>
      </w:r>
      <w:bookmarkStart w:id="0" w:name="_GoBack"/>
      <w:bookmarkEnd w:id="0"/>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0D22E8" w:rsidRPr="004634C3" w:rsidRDefault="000D22E8" w:rsidP="00096EB1">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0D22E8" w:rsidRDefault="000D22E8" w:rsidP="003528EF">
      <w:pPr>
        <w:shd w:val="clear" w:color="auto" w:fill="FFFFFF"/>
        <w:spacing w:after="0" w:line="240" w:lineRule="auto"/>
        <w:ind w:firstLine="374"/>
        <w:outlineLvl w:val="0"/>
        <w:rPr>
          <w:rFonts w:ascii="Times New Roman" w:hAnsi="Times New Roman"/>
          <w:bCs/>
          <w:kern w:val="36"/>
          <w:sz w:val="24"/>
          <w:szCs w:val="24"/>
        </w:rPr>
      </w:pPr>
    </w:p>
    <w:p w:rsidR="000D22E8" w:rsidRPr="00DD192C" w:rsidRDefault="000D22E8" w:rsidP="003528EF">
      <w:pPr>
        <w:shd w:val="clear" w:color="auto" w:fill="FFFFFF"/>
        <w:spacing w:after="0" w:line="240" w:lineRule="auto"/>
        <w:ind w:firstLine="374"/>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0D22E8" w:rsidRDefault="000D22E8" w:rsidP="003528EF">
      <w:pPr>
        <w:shd w:val="clear" w:color="auto" w:fill="FFFFFF"/>
        <w:spacing w:after="0" w:line="240" w:lineRule="auto"/>
        <w:ind w:firstLine="374"/>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jc w:val="both"/>
        <w:rPr>
          <w:rFonts w:ascii="Times New Roman" w:hAnsi="Times New Roman"/>
          <w:sz w:val="24"/>
          <w:szCs w:val="24"/>
        </w:rPr>
      </w:pPr>
    </w:p>
    <w:p w:rsidR="000D22E8" w:rsidRPr="004634C3" w:rsidRDefault="000D22E8" w:rsidP="00096EB1">
      <w:pPr>
        <w:spacing w:after="0" w:line="240" w:lineRule="auto"/>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B76746" w:rsidRDefault="000D22E8" w:rsidP="00096EB1">
      <w:pPr>
        <w:spacing w:after="0" w:line="240" w:lineRule="auto"/>
        <w:ind w:firstLine="709"/>
        <w:jc w:val="both"/>
        <w:rPr>
          <w:rFonts w:ascii="Times New Roman" w:hAnsi="Times New Roman"/>
          <w:sz w:val="24"/>
          <w:szCs w:val="24"/>
        </w:rPr>
      </w:pPr>
    </w:p>
    <w:p w:rsidR="000D22E8" w:rsidRPr="00B76746" w:rsidRDefault="000D22E8" w:rsidP="00096EB1">
      <w:pPr>
        <w:spacing w:after="0" w:line="240" w:lineRule="auto"/>
        <w:jc w:val="both"/>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0D22E8" w:rsidRPr="005C52AC" w:rsidTr="00635311">
        <w:tc>
          <w:tcPr>
            <w:tcW w:w="2157"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0D22E8" w:rsidRPr="005C52AC" w:rsidTr="00635311">
        <w:trPr>
          <w:trHeight w:val="416"/>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0D22E8" w:rsidRDefault="000D22E8">
            <w:pPr>
              <w:spacing w:after="0" w:line="240" w:lineRule="auto"/>
              <w:jc w:val="both"/>
              <w:rPr>
                <w:rFonts w:ascii="Times New Roman" w:hAnsi="Times New Roman"/>
                <w:sz w:val="24"/>
                <w:szCs w:val="24"/>
                <w:lang w:eastAsia="en-US"/>
              </w:rPr>
            </w:pPr>
          </w:p>
        </w:tc>
        <w:tc>
          <w:tcPr>
            <w:tcW w:w="3905"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Default="000D22E8">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Понимает результаты (последствия) личных действий и планирует последовательность </w:t>
            </w:r>
            <w:r>
              <w:rPr>
                <w:rFonts w:ascii="Times New Roman" w:hAnsi="Times New Roman"/>
                <w:color w:val="000000"/>
                <w:sz w:val="24"/>
                <w:szCs w:val="24"/>
                <w:lang w:eastAsia="en-US"/>
              </w:rPr>
              <w:lastRenderedPageBreak/>
              <w:t>шагов для достижения заданного результата</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0D22E8" w:rsidRDefault="000D22E8">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0D3D64"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lastRenderedPageBreak/>
              <w:t>потребностями;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lastRenderedPageBreak/>
              <w:t>развития; действиями взаимодействия с другими специалистами в рамках психолого-медико-педагогического консилиума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0D3D64" w:rsidRDefault="000D22E8">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организовывать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направленную на</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развитие интереса к</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учебному предмету в</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рамках урочной и</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внеурочной</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-4.1. Знает: способы организации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иностранному языку в рамках урочной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0D3D64"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5C52AC">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иностранному языку</w:t>
            </w:r>
            <w:r w:rsidRPr="005C52AC">
              <w:rPr>
                <w:rFonts w:ascii="Times New Roman" w:hAnsi="Times New Roman"/>
                <w:sz w:val="24"/>
                <w:szCs w:val="24"/>
                <w:lang w:eastAsia="en-US"/>
              </w:rPr>
              <w:t>в рамках урочной и внеурочной деятельности</w:t>
            </w:r>
            <w:r>
              <w:rPr>
                <w:rFonts w:ascii="Times New Roman" w:hAnsi="Times New Roman"/>
                <w:sz w:val="24"/>
                <w:szCs w:val="24"/>
                <w:lang w:eastAsia="en-US"/>
              </w:rPr>
              <w:t xml:space="preserve">.  </w:t>
            </w:r>
          </w:p>
        </w:tc>
      </w:tr>
    </w:tbl>
    <w:p w:rsidR="000D22E8" w:rsidRDefault="000D22E8"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0D22E8" w:rsidRPr="00B76746" w:rsidRDefault="000D22E8"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0D22E8" w:rsidRPr="00B76746" w:rsidRDefault="000D22E8"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0D22E8" w:rsidRPr="009B70A8" w:rsidRDefault="000D22E8" w:rsidP="00096EB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22E8" w:rsidRPr="005C52AC" w:rsidTr="00635311">
        <w:tc>
          <w:tcPr>
            <w:tcW w:w="1967"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0D22E8" w:rsidRPr="00B76746"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r w:rsidRPr="00BC159A">
              <w:rPr>
                <w:rFonts w:ascii="Times New Roman" w:hAnsi="Times New Roman"/>
                <w:sz w:val="24"/>
                <w:szCs w:val="24"/>
              </w:rPr>
              <w:t>Организация учебно-исследовательской работы (образование в области иностранного языка)</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 xml:space="preserve">Решение психологических </w:t>
            </w:r>
            <w:r w:rsidRPr="008A011C">
              <w:rPr>
                <w:rFonts w:ascii="Times New Roman" w:hAnsi="Times New Roman"/>
                <w:sz w:val="24"/>
                <w:szCs w:val="24"/>
              </w:rPr>
              <w:lastRenderedPageBreak/>
              <w:t>проблем в педагогической деятельности</w:t>
            </w:r>
          </w:p>
          <w:p w:rsidR="000D22E8" w:rsidRPr="00B76746"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r w:rsidRPr="00B76746">
              <w:rPr>
                <w:rFonts w:ascii="Times New Roman" w:hAnsi="Times New Roman"/>
                <w:sz w:val="24"/>
                <w:szCs w:val="24"/>
                <w:lang w:eastAsia="en-US"/>
              </w:rPr>
              <w:t>.</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Методика обучения и воспитания (образование в области иностранного языка)</w:t>
            </w:r>
          </w:p>
          <w:p w:rsidR="000D22E8" w:rsidRPr="00B76746"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иностранного языка)</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0D22E8" w:rsidRDefault="000D22E8" w:rsidP="00635311">
            <w:pPr>
              <w:suppressAutoHyphens/>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8A675E"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Современные основы обучения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Методика обучения и воспитания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профессиональных задач учителя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Организация учебно-исследовательской работы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Лингвострановедение и страноведение</w:t>
            </w:r>
          </w:p>
          <w:p w:rsidR="000D22E8" w:rsidRPr="00B76746"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Англоязычные страны в современном мире</w:t>
            </w:r>
          </w:p>
        </w:tc>
      </w:tr>
    </w:tbl>
    <w:p w:rsidR="000D22E8" w:rsidRPr="003528EF" w:rsidRDefault="000D22E8" w:rsidP="003528EF">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C50DF2">
        <w:rPr>
          <w:rFonts w:ascii="Times New Roman" w:hAnsi="Times New Roman"/>
          <w:sz w:val="24"/>
          <w:szCs w:val="24"/>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2E8" w:rsidRPr="00B76746" w:rsidRDefault="000D22E8"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0D22E8" w:rsidRDefault="000D22E8" w:rsidP="003528EF">
      <w:pPr>
        <w:suppressAutoHyphens/>
        <w:spacing w:after="0" w:line="240" w:lineRule="auto"/>
        <w:jc w:val="both"/>
        <w:rPr>
          <w:rFonts w:ascii="Times New Roman" w:hAnsi="Times New Roman"/>
          <w:sz w:val="24"/>
          <w:szCs w:val="24"/>
          <w:highlight w:val="yellow"/>
        </w:rPr>
      </w:pPr>
    </w:p>
    <w:p w:rsidR="000D22E8" w:rsidRPr="00B76746" w:rsidRDefault="000D22E8" w:rsidP="00096EB1">
      <w:pPr>
        <w:suppressAutoHyphens/>
        <w:spacing w:after="0" w:line="240" w:lineRule="auto"/>
        <w:ind w:firstLine="709"/>
        <w:jc w:val="both"/>
        <w:rPr>
          <w:rFonts w:ascii="Times New Roman" w:hAnsi="Times New Roman"/>
          <w:sz w:val="24"/>
          <w:szCs w:val="24"/>
          <w:highlight w:val="yellow"/>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0D22E8" w:rsidRPr="00B76746" w:rsidRDefault="000D22E8"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22E8" w:rsidRPr="005C52AC" w:rsidTr="006353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0D22E8" w:rsidRPr="005C52AC" w:rsidTr="0063531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86657A"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5C52AC" w:rsidRDefault="000D22E8" w:rsidP="001E0739">
            <w:pPr>
              <w:jc w:val="center"/>
              <w:rPr>
                <w:rFonts w:ascii="Times New Roman" w:hAnsi="Times New Roman"/>
                <w:sz w:val="24"/>
                <w:szCs w:val="24"/>
              </w:rPr>
            </w:pPr>
            <w:r>
              <w:rPr>
                <w:rFonts w:ascii="Times New Roman" w:hAnsi="Times New Roman"/>
                <w:sz w:val="24"/>
                <w:szCs w:val="24"/>
              </w:rPr>
              <w:t>2</w:t>
            </w:r>
          </w:p>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2E8" w:rsidRPr="00B76746" w:rsidRDefault="000D22E8"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0D22E8" w:rsidRPr="00B76746" w:rsidRDefault="000D22E8"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0D22E8" w:rsidRPr="00B76746" w:rsidRDefault="000D22E8"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D22E8" w:rsidRPr="005C52AC" w:rsidTr="00635311">
        <w:tc>
          <w:tcPr>
            <w:tcW w:w="684"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0D22E8" w:rsidRPr="005C52AC" w:rsidTr="00635311">
        <w:tc>
          <w:tcPr>
            <w:tcW w:w="684" w:type="dxa"/>
            <w:vMerge/>
          </w:tcPr>
          <w:p w:rsidR="000D22E8" w:rsidRPr="00B76746" w:rsidRDefault="000D22E8" w:rsidP="00635311">
            <w:pPr>
              <w:spacing w:after="0" w:line="240" w:lineRule="auto"/>
              <w:jc w:val="center"/>
              <w:rPr>
                <w:rFonts w:ascii="Times New Roman" w:hAnsi="Times New Roman"/>
                <w:b/>
                <w:sz w:val="24"/>
                <w:szCs w:val="24"/>
              </w:rPr>
            </w:pPr>
          </w:p>
        </w:tc>
        <w:tc>
          <w:tcPr>
            <w:tcW w:w="2708" w:type="dxa"/>
            <w:vMerge/>
          </w:tcPr>
          <w:p w:rsidR="000D22E8" w:rsidRPr="00B76746" w:rsidRDefault="000D22E8" w:rsidP="00635311">
            <w:pPr>
              <w:spacing w:after="0" w:line="240" w:lineRule="auto"/>
              <w:jc w:val="center"/>
              <w:rPr>
                <w:rFonts w:ascii="Times New Roman" w:hAnsi="Times New Roman"/>
                <w:b/>
                <w:sz w:val="24"/>
                <w:szCs w:val="24"/>
              </w:rPr>
            </w:pPr>
          </w:p>
        </w:tc>
        <w:tc>
          <w:tcPr>
            <w:tcW w:w="2697" w:type="dxa"/>
            <w:gridSpan w:val="3"/>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0D22E8" w:rsidRPr="005C52AC" w:rsidTr="00635311">
        <w:tc>
          <w:tcPr>
            <w:tcW w:w="684" w:type="dxa"/>
            <w:vMerge/>
          </w:tcPr>
          <w:p w:rsidR="000D22E8" w:rsidRPr="00B76746" w:rsidRDefault="000D22E8" w:rsidP="00635311">
            <w:pPr>
              <w:spacing w:after="0" w:line="240" w:lineRule="auto"/>
              <w:jc w:val="both"/>
              <w:rPr>
                <w:rFonts w:ascii="Times New Roman" w:hAnsi="Times New Roman"/>
                <w:sz w:val="24"/>
                <w:szCs w:val="24"/>
              </w:rPr>
            </w:pPr>
          </w:p>
        </w:tc>
        <w:tc>
          <w:tcPr>
            <w:tcW w:w="2708" w:type="dxa"/>
            <w:vMerge/>
          </w:tcPr>
          <w:p w:rsidR="000D22E8" w:rsidRPr="00B76746" w:rsidRDefault="000D22E8" w:rsidP="00635311">
            <w:pPr>
              <w:spacing w:after="0" w:line="240" w:lineRule="auto"/>
              <w:jc w:val="both"/>
              <w:rPr>
                <w:rFonts w:ascii="Times New Roman" w:hAnsi="Times New Roman"/>
                <w:sz w:val="24"/>
                <w:szCs w:val="24"/>
              </w:rPr>
            </w:pPr>
          </w:p>
        </w:tc>
        <w:tc>
          <w:tcPr>
            <w:tcW w:w="824"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0D22E8" w:rsidRPr="00B76746" w:rsidRDefault="000D22E8" w:rsidP="00635311">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p>
        </w:tc>
      </w:tr>
      <w:tr w:rsidR="000D22E8" w:rsidRPr="005C52AC" w:rsidTr="00635311">
        <w:tc>
          <w:tcPr>
            <w:tcW w:w="684"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6377DD" w:rsidRDefault="000D22E8"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30</w:t>
            </w:r>
          </w:p>
        </w:tc>
        <w:tc>
          <w:tcPr>
            <w:tcW w:w="838" w:type="dxa"/>
          </w:tcPr>
          <w:p w:rsidR="000D22E8" w:rsidRPr="006377DD" w:rsidRDefault="000D22E8" w:rsidP="00635311">
            <w:pPr>
              <w:spacing w:after="0" w:line="240" w:lineRule="auto"/>
              <w:jc w:val="center"/>
              <w:rPr>
                <w:rFonts w:ascii="Times New Roman" w:hAnsi="Times New Roman"/>
                <w:b/>
                <w:sz w:val="24"/>
                <w:szCs w:val="24"/>
              </w:rPr>
            </w:pPr>
          </w:p>
        </w:tc>
        <w:tc>
          <w:tcPr>
            <w:tcW w:w="2142"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24</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8D045F" w:rsidRDefault="000D22E8"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D22E8" w:rsidRPr="005C52AC" w:rsidTr="00635311">
        <w:tc>
          <w:tcPr>
            <w:tcW w:w="684"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0D22E8" w:rsidRPr="005C52AC" w:rsidTr="0063531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2697" w:type="dxa"/>
            <w:gridSpan w:val="3"/>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0D22E8" w:rsidRPr="005C52AC" w:rsidTr="0063531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824"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0D22E8" w:rsidRDefault="000D22E8" w:rsidP="00635311">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0D22E8" w:rsidRDefault="000D22E8" w:rsidP="00635311">
            <w:pPr>
              <w:spacing w:after="0" w:line="240" w:lineRule="auto"/>
              <w:rPr>
                <w:rFonts w:ascii="Times New Roman" w:hAnsi="Times New Roman"/>
                <w:b/>
                <w:sz w:val="24"/>
                <w:szCs w:val="24"/>
              </w:rPr>
            </w:pP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0D22E8" w:rsidRPr="005C52AC" w:rsidTr="00635311">
        <w:tc>
          <w:tcPr>
            <w:tcW w:w="684" w:type="dxa"/>
          </w:tcPr>
          <w:p w:rsidR="000D22E8"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8D045F"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B76746" w:rsidRDefault="000D22E8"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0D22E8" w:rsidRPr="00B76746" w:rsidRDefault="000D22E8" w:rsidP="00096EB1">
      <w:pPr>
        <w:autoSpaceDE w:val="0"/>
        <w:autoSpaceDN w:val="0"/>
        <w:adjustRightInd w:val="0"/>
        <w:spacing w:after="0" w:line="240" w:lineRule="auto"/>
        <w:ind w:left="1440"/>
        <w:jc w:val="center"/>
        <w:rPr>
          <w:rFonts w:ascii="Times New Roman" w:hAnsi="Times New Roman"/>
          <w:b/>
          <w:sz w:val="24"/>
          <w:szCs w:val="24"/>
        </w:rPr>
      </w:pPr>
    </w:p>
    <w:p w:rsidR="000D22E8" w:rsidRPr="00B76746" w:rsidRDefault="000D22E8"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Отличие ощущения от восприятия. Основные </w:t>
            </w:r>
            <w:r w:rsidRPr="00772429">
              <w:rPr>
                <w:rFonts w:ascii="Times New Roman" w:hAnsi="Times New Roman"/>
                <w:sz w:val="24"/>
                <w:szCs w:val="24"/>
              </w:rPr>
              <w:lastRenderedPageBreak/>
              <w:t>свойства образа восприятия. Восприятие пространства, времени и движения. Иллюзии зрительного восприятия. Законы восприятия.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0D22E8" w:rsidRPr="00B76746"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0D22E8"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0D22E8" w:rsidRPr="001F2CA4"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0D22E8" w:rsidRPr="00B76746"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Индивидуально-психологические </w:t>
            </w:r>
            <w:r>
              <w:rPr>
                <w:rFonts w:ascii="Times New Roman" w:hAnsi="Times New Roman"/>
                <w:sz w:val="24"/>
                <w:szCs w:val="24"/>
              </w:rPr>
              <w:lastRenderedPageBreak/>
              <w:t>особенности</w:t>
            </w:r>
          </w:p>
        </w:tc>
        <w:tc>
          <w:tcPr>
            <w:tcW w:w="5777" w:type="dxa"/>
          </w:tcPr>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lastRenderedPageBreak/>
              <w:t xml:space="preserve">Характер как система наиболее устойчивых черт личности. Общие основания для построения </w:t>
            </w:r>
            <w:r w:rsidRPr="001B7A5C">
              <w:rPr>
                <w:rFonts w:ascii="Times New Roman" w:hAnsi="Times New Roman"/>
                <w:sz w:val="24"/>
                <w:szCs w:val="24"/>
              </w:rPr>
              <w:lastRenderedPageBreak/>
              <w:t>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0D22E8" w:rsidRPr="001B7A5C"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0D22E8"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w:t>
            </w:r>
            <w:r w:rsidRPr="00173E69">
              <w:rPr>
                <w:rFonts w:ascii="Times New Roman" w:hAnsi="Times New Roman"/>
                <w:sz w:val="24"/>
                <w:szCs w:val="24"/>
              </w:rPr>
              <w:lastRenderedPageBreak/>
              <w:t>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0D22E8" w:rsidRPr="00B76746"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w:t>
            </w:r>
            <w:r w:rsidRPr="00DE493C">
              <w:rPr>
                <w:rFonts w:ascii="Times New Roman" w:hAnsi="Times New Roman"/>
                <w:sz w:val="24"/>
                <w:szCs w:val="24"/>
              </w:rPr>
              <w:lastRenderedPageBreak/>
              <w:t xml:space="preserve">Взаимодействие как организация совместной деятельности.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0D22E8" w:rsidRPr="00B76746"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w:t>
            </w:r>
            <w:r w:rsidRPr="000A7081">
              <w:rPr>
                <w:rFonts w:ascii="Times New Roman" w:hAnsi="Times New Roman"/>
                <w:sz w:val="24"/>
                <w:szCs w:val="24"/>
              </w:rPr>
              <w:lastRenderedPageBreak/>
              <w:t xml:space="preserve">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r w:rsidRPr="000A7081">
              <w:rPr>
                <w:rFonts w:ascii="Times New Roman" w:hAnsi="Times New Roman"/>
                <w:sz w:val="24"/>
                <w:szCs w:val="24"/>
              </w:rPr>
              <w:lastRenderedPageBreak/>
              <w:t>десоциализирующие влияние. Ресоциализация.</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0D22E8" w:rsidRPr="00B76746" w:rsidRDefault="000D22E8" w:rsidP="00635311">
            <w:pPr>
              <w:spacing w:after="50" w:line="240" w:lineRule="auto"/>
              <w:jc w:val="both"/>
              <w:rPr>
                <w:rFonts w:ascii="Times New Roman" w:hAnsi="Times New Roman"/>
                <w:sz w:val="24"/>
                <w:szCs w:val="24"/>
              </w:rPr>
            </w:pPr>
          </w:p>
        </w:tc>
      </w:tr>
    </w:tbl>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0D22E8" w:rsidRPr="00B76746" w:rsidRDefault="000D22E8" w:rsidP="00635311">
            <w:pPr>
              <w:spacing w:after="0" w:line="240" w:lineRule="auto"/>
              <w:ind w:left="720"/>
              <w:rPr>
                <w:rFonts w:ascii="Times New Roman" w:hAnsi="Times New Roman"/>
                <w:bCs/>
                <w:sz w:val="24"/>
                <w:szCs w:val="24"/>
              </w:rPr>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0D22E8" w:rsidRDefault="000D22E8" w:rsidP="00635311">
            <w:pPr>
              <w:pStyle w:val="a3"/>
              <w:numPr>
                <w:ilvl w:val="0"/>
                <w:numId w:val="17"/>
              </w:numPr>
              <w:tabs>
                <w:tab w:val="left" w:pos="1382"/>
              </w:tabs>
            </w:pPr>
            <w:r>
              <w:t>Ощущение.</w:t>
            </w:r>
          </w:p>
          <w:p w:rsidR="000D22E8" w:rsidRDefault="000D22E8" w:rsidP="00635311">
            <w:pPr>
              <w:pStyle w:val="a3"/>
              <w:numPr>
                <w:ilvl w:val="0"/>
                <w:numId w:val="17"/>
              </w:numPr>
              <w:tabs>
                <w:tab w:val="left" w:pos="1382"/>
              </w:tabs>
            </w:pPr>
            <w:r>
              <w:t>Восприятие.</w:t>
            </w:r>
          </w:p>
          <w:p w:rsidR="000D22E8" w:rsidRDefault="000D22E8" w:rsidP="00635311">
            <w:pPr>
              <w:pStyle w:val="a3"/>
              <w:numPr>
                <w:ilvl w:val="0"/>
                <w:numId w:val="17"/>
              </w:numPr>
              <w:tabs>
                <w:tab w:val="left" w:pos="1382"/>
              </w:tabs>
            </w:pPr>
            <w:r>
              <w:t>Внимание.</w:t>
            </w:r>
          </w:p>
          <w:p w:rsidR="000D22E8" w:rsidRDefault="000D22E8" w:rsidP="00635311">
            <w:pPr>
              <w:pStyle w:val="a3"/>
              <w:numPr>
                <w:ilvl w:val="0"/>
                <w:numId w:val="17"/>
              </w:numPr>
              <w:tabs>
                <w:tab w:val="left" w:pos="1382"/>
              </w:tabs>
            </w:pPr>
            <w:r>
              <w:t>Память.</w:t>
            </w:r>
          </w:p>
          <w:p w:rsidR="000D22E8" w:rsidRPr="00983DCC" w:rsidRDefault="000D22E8" w:rsidP="00635311">
            <w:pPr>
              <w:pStyle w:val="a3"/>
              <w:numPr>
                <w:ilvl w:val="0"/>
                <w:numId w:val="17"/>
              </w:numPr>
              <w:tabs>
                <w:tab w:val="left" w:pos="1382"/>
              </w:tabs>
            </w:pPr>
            <w:r>
              <w:t>Мышление.</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0D22E8" w:rsidRDefault="000D22E8" w:rsidP="00635311">
            <w:pPr>
              <w:pStyle w:val="a3"/>
              <w:numPr>
                <w:ilvl w:val="0"/>
                <w:numId w:val="18"/>
              </w:numPr>
              <w:tabs>
                <w:tab w:val="left" w:pos="742"/>
              </w:tabs>
              <w:ind w:left="317" w:firstLine="1"/>
              <w:jc w:val="both"/>
            </w:pPr>
            <w:r w:rsidRPr="001F2CA4">
              <w:t>Общее представление о личности</w:t>
            </w:r>
          </w:p>
          <w:p w:rsidR="000D22E8" w:rsidRPr="001F2CA4" w:rsidRDefault="000D22E8" w:rsidP="00635311">
            <w:pPr>
              <w:pStyle w:val="a3"/>
              <w:numPr>
                <w:ilvl w:val="0"/>
                <w:numId w:val="18"/>
              </w:numPr>
              <w:tabs>
                <w:tab w:val="left" w:pos="742"/>
              </w:tabs>
              <w:ind w:left="317" w:firstLine="1"/>
              <w:jc w:val="both"/>
            </w:pPr>
            <w:r>
              <w:t>Эмоционально-волевая сфера личности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0D22E8" w:rsidRDefault="000D22E8" w:rsidP="00635311">
            <w:pPr>
              <w:pStyle w:val="a3"/>
              <w:numPr>
                <w:ilvl w:val="0"/>
                <w:numId w:val="19"/>
              </w:numPr>
              <w:ind w:left="317" w:firstLine="0"/>
              <w:rPr>
                <w:bCs/>
              </w:rPr>
            </w:pPr>
            <w:r w:rsidRPr="001F2CA4">
              <w:rPr>
                <w:bCs/>
              </w:rPr>
              <w:t>Характер.</w:t>
            </w:r>
          </w:p>
          <w:p w:rsidR="000D22E8" w:rsidRPr="001F2CA4" w:rsidRDefault="000D22E8" w:rsidP="00635311">
            <w:pPr>
              <w:pStyle w:val="a3"/>
              <w:numPr>
                <w:ilvl w:val="0"/>
                <w:numId w:val="19"/>
              </w:numPr>
              <w:ind w:left="317" w:firstLine="0"/>
              <w:rPr>
                <w:bCs/>
              </w:rPr>
            </w:pPr>
            <w:r w:rsidRPr="001F2CA4">
              <w:rPr>
                <w:bCs/>
              </w:rPr>
              <w:t>Темперамент.</w:t>
            </w:r>
          </w:p>
          <w:p w:rsidR="000D22E8" w:rsidRPr="001F2CA4" w:rsidRDefault="000D22E8" w:rsidP="00635311">
            <w:pPr>
              <w:pStyle w:val="a3"/>
              <w:numPr>
                <w:ilvl w:val="0"/>
                <w:numId w:val="19"/>
              </w:numPr>
              <w:ind w:left="317" w:firstLine="0"/>
              <w:rPr>
                <w:bCs/>
              </w:rPr>
            </w:pPr>
            <w:r>
              <w:rPr>
                <w:bCs/>
              </w:rPr>
              <w:t>Способности.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0D22E8" w:rsidRDefault="000D22E8" w:rsidP="00635311">
            <w:pPr>
              <w:pStyle w:val="a3"/>
              <w:numPr>
                <w:ilvl w:val="0"/>
                <w:numId w:val="20"/>
              </w:numPr>
              <w:ind w:left="317" w:firstLine="0"/>
            </w:pPr>
            <w:r>
              <w:t>Предмет, структура и взаимосвязи социальной психологии.</w:t>
            </w:r>
          </w:p>
          <w:p w:rsidR="000D22E8" w:rsidRDefault="000D22E8" w:rsidP="00635311">
            <w:pPr>
              <w:pStyle w:val="a3"/>
              <w:numPr>
                <w:ilvl w:val="0"/>
                <w:numId w:val="20"/>
              </w:numPr>
              <w:ind w:left="317" w:firstLine="0"/>
            </w:pPr>
            <w:r>
              <w:t>История развития социально-психологических  знаний.</w:t>
            </w:r>
          </w:p>
          <w:p w:rsidR="000D22E8" w:rsidRDefault="000D22E8" w:rsidP="00635311">
            <w:pPr>
              <w:pStyle w:val="a3"/>
              <w:numPr>
                <w:ilvl w:val="0"/>
                <w:numId w:val="20"/>
              </w:numPr>
              <w:ind w:left="317" w:firstLine="0"/>
            </w:pPr>
            <w:r>
              <w:t>Методы социально-психологического исследования.</w:t>
            </w:r>
          </w:p>
          <w:p w:rsidR="000D22E8" w:rsidRPr="00173E69" w:rsidRDefault="000D22E8" w:rsidP="00635311">
            <w:pPr>
              <w:pStyle w:val="a3"/>
              <w:ind w:left="317"/>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0D22E8" w:rsidRDefault="000D22E8" w:rsidP="00635311">
            <w:pPr>
              <w:pStyle w:val="a3"/>
              <w:numPr>
                <w:ilvl w:val="0"/>
                <w:numId w:val="21"/>
              </w:numPr>
              <w:ind w:left="317" w:firstLine="0"/>
            </w:pPr>
            <w:r>
              <w:t>Коммуникативная сторона общения.</w:t>
            </w:r>
          </w:p>
          <w:p w:rsidR="000D22E8" w:rsidRDefault="000D22E8" w:rsidP="00635311">
            <w:pPr>
              <w:pStyle w:val="a3"/>
              <w:numPr>
                <w:ilvl w:val="0"/>
                <w:numId w:val="21"/>
              </w:numPr>
              <w:ind w:left="317" w:firstLine="0"/>
            </w:pPr>
            <w:r>
              <w:t>Интерактивная сторона общения.</w:t>
            </w:r>
          </w:p>
          <w:p w:rsidR="000D22E8" w:rsidRPr="00173E69" w:rsidRDefault="000D22E8" w:rsidP="00635311">
            <w:pPr>
              <w:pStyle w:val="a3"/>
              <w:numPr>
                <w:ilvl w:val="0"/>
                <w:numId w:val="21"/>
              </w:numPr>
              <w:ind w:left="317" w:firstLine="0"/>
            </w:pPr>
            <w:r>
              <w:t>Перцептивная сторона общения.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Социально – психологический подход к группе.</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 xml:space="preserve">Динамические процессы в малой группе. </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Руководство и лидерство</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Психология больших социальных групп.</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Стихийные группы и массовые движения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0D22E8" w:rsidRDefault="000D22E8" w:rsidP="00635311">
            <w:pPr>
              <w:pStyle w:val="a3"/>
              <w:numPr>
                <w:ilvl w:val="0"/>
                <w:numId w:val="23"/>
              </w:numPr>
              <w:ind w:left="317" w:firstLine="0"/>
            </w:pPr>
            <w:r>
              <w:t>Социализация личности.</w:t>
            </w:r>
          </w:p>
          <w:p w:rsidR="000D22E8" w:rsidRPr="000A7081" w:rsidRDefault="000D22E8" w:rsidP="00635311">
            <w:pPr>
              <w:pStyle w:val="a3"/>
              <w:numPr>
                <w:ilvl w:val="0"/>
                <w:numId w:val="23"/>
              </w:numPr>
              <w:ind w:left="317" w:firstLine="0"/>
            </w:pPr>
            <w:r>
              <w:t>Социальные установки</w:t>
            </w:r>
          </w:p>
        </w:tc>
      </w:tr>
    </w:tbl>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6"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7"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8"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9"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10"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11"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2"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3"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14"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5" w:history="1">
        <w:r w:rsidRPr="003347F0">
          <w:rPr>
            <w:rStyle w:val="a5"/>
            <w:rFonts w:ascii="Times New Roman" w:hAnsi="Times New Roman"/>
            <w:sz w:val="24"/>
            <w:szCs w:val="24"/>
          </w:rPr>
          <w:t>http://www.iprbookshop.ru/71051.htm</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16" w:history="1">
        <w:r w:rsidRPr="003347F0">
          <w:rPr>
            <w:rStyle w:val="a5"/>
            <w:rFonts w:ascii="Times New Roman" w:hAnsi="Times New Roman"/>
            <w:sz w:val="24"/>
            <w:szCs w:val="24"/>
          </w:rPr>
          <w:t>http://www.iprbookshop.ru/52332.html</w:t>
        </w:r>
      </w:hyperlink>
    </w:p>
    <w:p w:rsidR="000D22E8" w:rsidRPr="00FC5B57" w:rsidRDefault="000D22E8" w:rsidP="00096EB1">
      <w:pPr>
        <w:spacing w:after="0" w:line="240" w:lineRule="auto"/>
        <w:ind w:firstLine="709"/>
        <w:jc w:val="both"/>
        <w:rPr>
          <w:rFonts w:ascii="Times New Roman" w:hAnsi="Times New Roman"/>
          <w:sz w:val="24"/>
          <w:szCs w:val="24"/>
        </w:rPr>
      </w:pPr>
    </w:p>
    <w:p w:rsidR="000D22E8" w:rsidRDefault="000D22E8" w:rsidP="00096EB1">
      <w:pPr>
        <w:spacing w:after="0" w:line="240" w:lineRule="auto"/>
        <w:rPr>
          <w:rFonts w:ascii="Times New Roman" w:hAnsi="Times New Roman"/>
          <w:b/>
          <w:sz w:val="24"/>
          <w:szCs w:val="24"/>
        </w:rPr>
      </w:pPr>
    </w:p>
    <w:p w:rsidR="000D22E8" w:rsidRPr="00B76746" w:rsidRDefault="000D22E8"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lastRenderedPageBreak/>
        <w:t>Речь</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0D22E8" w:rsidRPr="00DE493C"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031960" w:rsidRDefault="000D22E8" w:rsidP="003528EF">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22E8" w:rsidRPr="00C50DF2" w:rsidRDefault="000D22E8" w:rsidP="003528EF">
      <w:pPr>
        <w:pStyle w:val="a3"/>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0D22E8" w:rsidRPr="00B76746" w:rsidRDefault="000D22E8"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0D22E8" w:rsidRPr="00B76746" w:rsidRDefault="000D22E8"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22E8" w:rsidRPr="005C52AC" w:rsidTr="00635311">
        <w:tc>
          <w:tcPr>
            <w:tcW w:w="709"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Введение в общую </w:t>
            </w:r>
            <w:r>
              <w:rPr>
                <w:rFonts w:ascii="Times New Roman" w:hAnsi="Times New Roman"/>
                <w:color w:val="000000"/>
                <w:spacing w:val="2"/>
                <w:sz w:val="24"/>
                <w:szCs w:val="24"/>
                <w:lang w:eastAsia="en-US"/>
              </w:rPr>
              <w:lastRenderedPageBreak/>
              <w:t>психологию</w:t>
            </w:r>
          </w:p>
        </w:tc>
        <w:tc>
          <w:tcPr>
            <w:tcW w:w="14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lastRenderedPageBreak/>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w:t>
            </w:r>
            <w:r w:rsidRPr="00B76746">
              <w:rPr>
                <w:rFonts w:ascii="Times New Roman" w:hAnsi="Times New Roman"/>
                <w:sz w:val="24"/>
                <w:szCs w:val="24"/>
              </w:rPr>
              <w:lastRenderedPageBreak/>
              <w:t>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u w:val="single"/>
        </w:rPr>
      </w:pPr>
    </w:p>
    <w:p w:rsidR="000D22E8" w:rsidRPr="00B76746" w:rsidRDefault="000D22E8"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0D22E8" w:rsidRPr="00B76746" w:rsidRDefault="000D22E8"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B76746" w:rsidRDefault="000D22E8" w:rsidP="00096EB1">
      <w:pPr>
        <w:tabs>
          <w:tab w:val="num" w:pos="0"/>
        </w:tabs>
        <w:spacing w:after="0" w:line="240" w:lineRule="auto"/>
        <w:ind w:firstLine="709"/>
        <w:contextualSpacing/>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both"/>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0D22E8" w:rsidRPr="005804BC" w:rsidRDefault="000D22E8"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Pr="00B76746" w:rsidRDefault="000D22E8"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Вопросы к занятию</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0D22E8" w:rsidRPr="00880E2F" w:rsidRDefault="000D22E8" w:rsidP="00096EB1">
      <w:pPr>
        <w:pStyle w:val="a3"/>
        <w:numPr>
          <w:ilvl w:val="0"/>
          <w:numId w:val="25"/>
        </w:numPr>
        <w:ind w:left="0" w:firstLine="709"/>
        <w:jc w:val="both"/>
        <w:rPr>
          <w:b/>
        </w:rPr>
      </w:pPr>
      <w:r w:rsidRPr="00880E2F">
        <w:t>Мышление.</w:t>
      </w:r>
    </w:p>
    <w:p w:rsidR="000D22E8" w:rsidRPr="00B76746" w:rsidRDefault="000D22E8"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0D22E8" w:rsidRPr="00B76746" w:rsidRDefault="000D22E8" w:rsidP="00096EB1">
      <w:pPr>
        <w:spacing w:after="0" w:line="240" w:lineRule="auto"/>
        <w:ind w:firstLine="708"/>
        <w:jc w:val="both"/>
        <w:rPr>
          <w:rFonts w:ascii="Times New Roman" w:hAnsi="Times New Roman"/>
          <w:i/>
          <w:sz w:val="24"/>
          <w:szCs w:val="24"/>
        </w:rPr>
      </w:pPr>
    </w:p>
    <w:p w:rsidR="000D22E8" w:rsidRPr="00B76746"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для обучающихся</w:t>
      </w:r>
      <w:r w:rsidRPr="00EC3411">
        <w:rPr>
          <w:rFonts w:ascii="Times New Roman" w:hAnsi="Times New Roman"/>
          <w:sz w:val="24"/>
          <w:szCs w:val="24"/>
        </w:rPr>
        <w:t>.</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0D22E8" w:rsidRDefault="000D22E8" w:rsidP="00096EB1">
      <w:pPr>
        <w:spacing w:after="0" w:line="240" w:lineRule="auto"/>
        <w:jc w:val="center"/>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0D22E8" w:rsidRPr="00B76746" w:rsidRDefault="000D22E8"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0D22E8" w:rsidRPr="00B76746" w:rsidRDefault="000D22E8"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0D22E8" w:rsidRPr="00B76746" w:rsidRDefault="000D22E8"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Default="000D22E8" w:rsidP="00096EB1">
      <w:pPr>
        <w:pStyle w:val="a3"/>
        <w:numPr>
          <w:ilvl w:val="0"/>
          <w:numId w:val="27"/>
        </w:numPr>
        <w:ind w:left="0" w:firstLine="709"/>
        <w:rPr>
          <w:bCs/>
        </w:rPr>
      </w:pPr>
      <w:r>
        <w:rPr>
          <w:bCs/>
        </w:rPr>
        <w:t>Характер.</w:t>
      </w:r>
    </w:p>
    <w:p w:rsidR="000D22E8" w:rsidRDefault="000D22E8" w:rsidP="00096EB1">
      <w:pPr>
        <w:pStyle w:val="a3"/>
        <w:numPr>
          <w:ilvl w:val="0"/>
          <w:numId w:val="27"/>
        </w:numPr>
        <w:ind w:left="0" w:firstLine="709"/>
        <w:rPr>
          <w:bCs/>
        </w:rPr>
      </w:pPr>
      <w:r>
        <w:rPr>
          <w:bCs/>
        </w:rPr>
        <w:t>Темперамент.</w:t>
      </w:r>
    </w:p>
    <w:p w:rsidR="000D22E8" w:rsidRDefault="000D22E8" w:rsidP="00096EB1">
      <w:pPr>
        <w:pStyle w:val="a3"/>
        <w:numPr>
          <w:ilvl w:val="0"/>
          <w:numId w:val="27"/>
        </w:numPr>
        <w:ind w:left="0" w:firstLine="709"/>
      </w:pPr>
      <w:r>
        <w:rPr>
          <w:bCs/>
        </w:rPr>
        <w:t>Способности.</w:t>
      </w:r>
    </w:p>
    <w:p w:rsidR="000D22E8" w:rsidRPr="00B76746" w:rsidRDefault="000D22E8" w:rsidP="00096EB1">
      <w:pPr>
        <w:spacing w:after="0" w:line="240" w:lineRule="auto"/>
        <w:ind w:firstLine="709"/>
        <w:jc w:val="both"/>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0D22E8" w:rsidRPr="00B76746" w:rsidRDefault="000D22E8" w:rsidP="00096EB1">
      <w:pPr>
        <w:spacing w:after="0" w:line="240" w:lineRule="auto"/>
        <w:ind w:firstLine="708"/>
        <w:jc w:val="both"/>
        <w:rPr>
          <w:rFonts w:ascii="Times New Roman" w:hAnsi="Times New Roman"/>
          <w:sz w:val="24"/>
          <w:szCs w:val="24"/>
        </w:rPr>
      </w:pPr>
    </w:p>
    <w:p w:rsidR="000D22E8" w:rsidRDefault="000D22E8"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0D22E8" w:rsidRDefault="000D22E8"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0D22E8" w:rsidRDefault="000D22E8" w:rsidP="00096EB1">
      <w:pPr>
        <w:pStyle w:val="a3"/>
        <w:numPr>
          <w:ilvl w:val="0"/>
          <w:numId w:val="30"/>
        </w:numPr>
        <w:ind w:left="0" w:firstLine="709"/>
      </w:pPr>
      <w:r>
        <w:t>Предмет, структура и взаимосвязи социальной психологии.</w:t>
      </w:r>
    </w:p>
    <w:p w:rsidR="000D22E8" w:rsidRDefault="000D22E8" w:rsidP="00096EB1">
      <w:pPr>
        <w:pStyle w:val="a3"/>
        <w:numPr>
          <w:ilvl w:val="0"/>
          <w:numId w:val="30"/>
        </w:numPr>
        <w:ind w:left="0" w:firstLine="709"/>
      </w:pPr>
      <w:r>
        <w:t>История развития социально-психологических  знаний.</w:t>
      </w:r>
    </w:p>
    <w:p w:rsidR="000D22E8" w:rsidRDefault="000D22E8" w:rsidP="00096EB1">
      <w:pPr>
        <w:pStyle w:val="a3"/>
        <w:numPr>
          <w:ilvl w:val="0"/>
          <w:numId w:val="30"/>
        </w:numPr>
        <w:ind w:left="0" w:firstLine="709"/>
      </w:pPr>
      <w:r>
        <w:t>Методы социально-психологического исследования.</w:t>
      </w:r>
    </w:p>
    <w:p w:rsidR="000D22E8" w:rsidRDefault="000D22E8" w:rsidP="00096EB1">
      <w:pPr>
        <w:tabs>
          <w:tab w:val="num" w:pos="0"/>
        </w:tabs>
        <w:spacing w:after="0" w:line="240" w:lineRule="auto"/>
        <w:ind w:firstLine="709"/>
        <w:contextualSpacing/>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Pr="008214CA" w:rsidRDefault="000D22E8"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r>
    </w:tbl>
    <w:p w:rsidR="000D22E8" w:rsidRPr="008214CA"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0D22E8" w:rsidRDefault="000D22E8"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0D22E8" w:rsidRPr="00A962C0" w:rsidRDefault="000D22E8" w:rsidP="00096EB1">
      <w:pPr>
        <w:pStyle w:val="a3"/>
        <w:numPr>
          <w:ilvl w:val="0"/>
          <w:numId w:val="31"/>
        </w:numPr>
        <w:ind w:left="0" w:firstLine="708"/>
        <w:rPr>
          <w:i/>
        </w:rPr>
      </w:pPr>
      <w:r w:rsidRPr="00A962C0">
        <w:t>Перцептивная сторона общения.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lastRenderedPageBreak/>
        <w:t>Техника эффективного слушания</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Pr="00C62AFF"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Pr="00C62AFF" w:rsidRDefault="000D22E8"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0D22E8" w:rsidRDefault="000D22E8" w:rsidP="00096EB1">
      <w:pPr>
        <w:tabs>
          <w:tab w:val="left" w:pos="1418"/>
        </w:tabs>
        <w:spacing w:after="0" w:line="240" w:lineRule="auto"/>
        <w:ind w:firstLine="708"/>
        <w:rPr>
          <w:rFonts w:ascii="Times New Roman" w:hAnsi="Times New Roman"/>
          <w:sz w:val="24"/>
          <w:szCs w:val="24"/>
        </w:rPr>
      </w:pPr>
    </w:p>
    <w:p w:rsidR="000D22E8" w:rsidRDefault="000D22E8"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w:t>
      </w:r>
      <w:r w:rsidRPr="0024170D">
        <w:rPr>
          <w:rFonts w:ascii="Times New Roman" w:hAnsi="Times New Roman"/>
          <w:sz w:val="24"/>
          <w:szCs w:val="28"/>
        </w:rPr>
        <w:lastRenderedPageBreak/>
        <w:t xml:space="preserve">группы; какие действия предпринимали участники группы для «протаскивания» своих мнений. </w:t>
      </w:r>
    </w:p>
    <w:p w:rsidR="000D22E8" w:rsidRDefault="000D22E8"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Pr="00101F12" w:rsidRDefault="000D22E8"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0D22E8" w:rsidRPr="00101F12" w:rsidRDefault="000D22E8" w:rsidP="00096EB1">
      <w:pPr>
        <w:pStyle w:val="a3"/>
        <w:numPr>
          <w:ilvl w:val="0"/>
          <w:numId w:val="32"/>
        </w:numPr>
        <w:ind w:left="0" w:firstLine="720"/>
        <w:jc w:val="both"/>
        <w:rPr>
          <w:i/>
        </w:rPr>
      </w:pPr>
      <w:r w:rsidRPr="00101F12">
        <w:t>Социальные установки</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Pr="004A5058" w:rsidRDefault="000D22E8"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0D22E8" w:rsidRPr="004A5058" w:rsidRDefault="000D22E8"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0D22E8" w:rsidRPr="004A5058" w:rsidRDefault="000D22E8" w:rsidP="00096EB1">
      <w:pPr>
        <w:pStyle w:val="21"/>
        <w:numPr>
          <w:ilvl w:val="0"/>
          <w:numId w:val="33"/>
        </w:numPr>
        <w:spacing w:after="0" w:line="240" w:lineRule="auto"/>
        <w:jc w:val="both"/>
      </w:pPr>
      <w:r w:rsidRPr="004A5058">
        <w:t xml:space="preserve">Институты социализации. </w:t>
      </w:r>
    </w:p>
    <w:p w:rsidR="000D22E8" w:rsidRPr="00B76746" w:rsidRDefault="000D22E8" w:rsidP="00096EB1">
      <w:pPr>
        <w:spacing w:after="0" w:line="240" w:lineRule="auto"/>
        <w:ind w:firstLine="708"/>
        <w:jc w:val="both"/>
        <w:rPr>
          <w:rFonts w:ascii="Times New Roman" w:hAnsi="Times New Roman"/>
          <w:b/>
          <w:sz w:val="24"/>
          <w:szCs w:val="24"/>
        </w:rPr>
      </w:pPr>
    </w:p>
    <w:p w:rsidR="000D22E8" w:rsidRPr="00AB682D" w:rsidRDefault="000D22E8" w:rsidP="00AB682D">
      <w:pPr>
        <w:widowControl w:val="0"/>
        <w:autoSpaceDE w:val="0"/>
        <w:autoSpaceDN w:val="0"/>
        <w:adjustRightInd w:val="0"/>
        <w:ind w:firstLine="709"/>
        <w:jc w:val="both"/>
        <w:rPr>
          <w:rFonts w:ascii="Times New Roman" w:hAnsi="Times New Roman"/>
          <w:b/>
          <w:sz w:val="24"/>
          <w:szCs w:val="24"/>
        </w:rPr>
      </w:pPr>
      <w:r w:rsidRPr="00AB682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22E8" w:rsidRPr="00AB682D" w:rsidRDefault="000D22E8" w:rsidP="00AB682D">
      <w:pPr>
        <w:autoSpaceDE w:val="0"/>
        <w:autoSpaceDN w:val="0"/>
        <w:adjustRightInd w:val="0"/>
        <w:ind w:firstLine="720"/>
        <w:jc w:val="both"/>
        <w:rPr>
          <w:rFonts w:ascii="Times New Roman" w:hAnsi="Times New Roman"/>
          <w:iCs/>
          <w:sz w:val="24"/>
          <w:szCs w:val="24"/>
        </w:rPr>
      </w:pPr>
      <w:r w:rsidRPr="00AB682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2E8" w:rsidRPr="00B76746" w:rsidRDefault="000D22E8" w:rsidP="00096EB1">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0D22E8" w:rsidRPr="00B76746" w:rsidRDefault="000D22E8"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0D22E8" w:rsidRDefault="000D22E8"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7"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8" w:history="1">
        <w:r w:rsidRPr="003347F0">
          <w:rPr>
            <w:rStyle w:val="a5"/>
            <w:rFonts w:ascii="Times New Roman" w:hAnsi="Times New Roman"/>
            <w:sz w:val="24"/>
            <w:szCs w:val="24"/>
          </w:rPr>
          <w:t>http://www.iprbookshop.ru/71051.htm</w:t>
        </w:r>
      </w:hyperlink>
    </w:p>
    <w:p w:rsidR="000D22E8" w:rsidRPr="00B76746" w:rsidRDefault="000D22E8" w:rsidP="00096EB1">
      <w:pPr>
        <w:spacing w:after="0" w:line="240" w:lineRule="auto"/>
        <w:ind w:firstLine="709"/>
        <w:jc w:val="both"/>
        <w:rPr>
          <w:rFonts w:ascii="Times New Roman" w:hAnsi="Times New Roman"/>
          <w:sz w:val="24"/>
          <w:szCs w:val="24"/>
        </w:rPr>
      </w:pPr>
    </w:p>
    <w:p w:rsidR="000D22E8" w:rsidRDefault="000D22E8"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19"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20"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21"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22"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23"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24"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25"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26"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27" w:history="1">
        <w:r w:rsidRPr="003347F0">
          <w:rPr>
            <w:rStyle w:val="a5"/>
            <w:rFonts w:ascii="Times New Roman" w:hAnsi="Times New Roman"/>
            <w:sz w:val="24"/>
            <w:szCs w:val="24"/>
          </w:rPr>
          <w:t>http://www.iprbookshop.ru/52332.html</w:t>
        </w:r>
      </w:hyperlink>
    </w:p>
    <w:p w:rsidR="000D22E8" w:rsidRPr="00D97E90" w:rsidRDefault="000D22E8" w:rsidP="00096EB1">
      <w:pPr>
        <w:autoSpaceDE w:val="0"/>
        <w:autoSpaceDN w:val="0"/>
        <w:adjustRightInd w:val="0"/>
        <w:spacing w:after="0" w:line="240" w:lineRule="auto"/>
        <w:ind w:left="1069"/>
        <w:rPr>
          <w:rFonts w:ascii="Times New Roman" w:hAnsi="Times New Roman"/>
          <w:b/>
          <w:iCs/>
          <w:sz w:val="24"/>
          <w:szCs w:val="24"/>
        </w:rPr>
      </w:pPr>
    </w:p>
    <w:p w:rsidR="000D22E8" w:rsidRPr="00B76746" w:rsidRDefault="000D22E8"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0D22E8" w:rsidRPr="00B76746" w:rsidRDefault="000D3D64"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0D22E8" w:rsidRPr="00B76746">
          <w:rPr>
            <w:rFonts w:ascii="Times New Roman" w:hAnsi="Times New Roman"/>
            <w:color w:val="0066CC"/>
            <w:sz w:val="24"/>
            <w:szCs w:val="24"/>
            <w:u w:val="single"/>
          </w:rPr>
          <w:t>www.iprbookshop.ru</w:t>
        </w:r>
      </w:hyperlink>
      <w:r w:rsidR="000D22E8" w:rsidRPr="00B76746">
        <w:rPr>
          <w:rFonts w:ascii="Times New Roman" w:hAnsi="Times New Roman"/>
          <w:sz w:val="24"/>
          <w:szCs w:val="24"/>
          <w:shd w:val="clear" w:color="auto" w:fill="FFFFFF"/>
        </w:rPr>
        <w:t xml:space="preserve">  - электронно-библиотечная система</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0D22E8" w:rsidRPr="00B76746" w:rsidRDefault="000D22E8" w:rsidP="00096EB1">
      <w:pPr>
        <w:autoSpaceDE w:val="0"/>
        <w:autoSpaceDN w:val="0"/>
        <w:adjustRightInd w:val="0"/>
        <w:spacing w:after="0" w:line="240" w:lineRule="auto"/>
        <w:ind w:left="720"/>
        <w:rPr>
          <w:rFonts w:ascii="Times New Roman" w:hAnsi="Times New Roman"/>
          <w:b/>
          <w:bCs/>
          <w:i/>
          <w:iCs/>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0D22E8" w:rsidRPr="00B76746" w:rsidRDefault="000D22E8"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0D22E8" w:rsidRPr="00B76746" w:rsidRDefault="000D22E8"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2E8" w:rsidRPr="00B76746" w:rsidRDefault="000D22E8"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Pr="00AB682D" w:rsidRDefault="000D22E8" w:rsidP="00096EB1">
      <w:pPr>
        <w:autoSpaceDE w:val="0"/>
        <w:autoSpaceDN w:val="0"/>
        <w:adjustRightInd w:val="0"/>
        <w:spacing w:after="0" w:line="240" w:lineRule="auto"/>
        <w:jc w:val="both"/>
        <w:rPr>
          <w:rFonts w:ascii="Times New Roman" w:hAnsi="Times New Roman"/>
          <w:b/>
          <w:bCs/>
          <w:i/>
          <w:iCs/>
          <w:sz w:val="24"/>
          <w:szCs w:val="24"/>
        </w:rPr>
      </w:pPr>
      <w:r w:rsidRPr="00AB682D">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2.</w:t>
      </w:r>
      <w:r w:rsidRPr="00B76746">
        <w:rPr>
          <w:rFonts w:ascii="Times New Roman" w:hAnsi="Times New Roman"/>
          <w:sz w:val="24"/>
          <w:szCs w:val="24"/>
          <w:lang w:val="en-US"/>
        </w:rPr>
        <w:t>MicrosoftOffice</w:t>
      </w:r>
      <w:r w:rsidRPr="00AB682D">
        <w:rPr>
          <w:rFonts w:ascii="Times New Roman" w:hAnsi="Times New Roman"/>
          <w:sz w:val="24"/>
          <w:szCs w:val="24"/>
        </w:rPr>
        <w:t xml:space="preserve"> 2010-2016</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lastRenderedPageBreak/>
        <w:t>5.</w:t>
      </w:r>
      <w:r w:rsidRPr="00B76746">
        <w:rPr>
          <w:rFonts w:ascii="Times New Roman" w:hAnsi="Times New Roman"/>
          <w:sz w:val="24"/>
          <w:szCs w:val="24"/>
        </w:rPr>
        <w:t>Архиватор</w:t>
      </w:r>
      <w:r w:rsidRPr="00E8691D">
        <w:rPr>
          <w:rFonts w:ascii="Times New Roman" w:hAnsi="Times New Roman"/>
          <w:sz w:val="24"/>
          <w:szCs w:val="24"/>
        </w:rPr>
        <w:t xml:space="preserve"> 7-</w:t>
      </w:r>
      <w:r w:rsidRPr="00B76746">
        <w:rPr>
          <w:rFonts w:ascii="Times New Roman" w:hAnsi="Times New Roman"/>
          <w:sz w:val="24"/>
          <w:szCs w:val="24"/>
          <w:lang w:val="en-US"/>
        </w:rPr>
        <w:t>zip</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0D22E8" w:rsidRPr="00B76746" w:rsidRDefault="000D22E8"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2E8" w:rsidRPr="00B76746" w:rsidRDefault="000D22E8"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2E8" w:rsidRPr="00B76746" w:rsidRDefault="000D22E8" w:rsidP="00096EB1">
      <w:pPr>
        <w:tabs>
          <w:tab w:val="center" w:pos="4536"/>
          <w:tab w:val="right" w:pos="9072"/>
        </w:tabs>
        <w:spacing w:after="0" w:line="240" w:lineRule="auto"/>
        <w:ind w:firstLine="709"/>
        <w:jc w:val="both"/>
        <w:rPr>
          <w:rFonts w:ascii="Times New Roman" w:hAnsi="Times New Roman"/>
          <w:sz w:val="24"/>
          <w:szCs w:val="24"/>
        </w:rPr>
      </w:pP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0D22E8" w:rsidRPr="00B76746" w:rsidRDefault="000D22E8"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95210E" w:rsidRDefault="000D22E8"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Default="000D22E8" w:rsidP="00096EB1">
      <w:pPr>
        <w:autoSpaceDE w:val="0"/>
        <w:autoSpaceDN w:val="0"/>
        <w:adjustRightInd w:val="0"/>
        <w:spacing w:after="0" w:line="240" w:lineRule="auto"/>
        <w:jc w:val="center"/>
        <w:rPr>
          <w:rFonts w:ascii="Times New Roman" w:hAnsi="Times New Roman"/>
          <w:sz w:val="24"/>
          <w:szCs w:val="24"/>
        </w:rPr>
      </w:pPr>
    </w:p>
    <w:p w:rsidR="000D22E8"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0D22E8" w:rsidRPr="00B76746" w:rsidRDefault="000D22E8"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22E8" w:rsidRPr="005C52AC" w:rsidTr="00635311">
        <w:trPr>
          <w:trHeight w:val="726"/>
        </w:trPr>
        <w:tc>
          <w:tcPr>
            <w:tcW w:w="209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lastRenderedPageBreak/>
              <w:t>Код оцениваемой компетенции (или её части)</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D668CE" w:rsidRDefault="000D22E8"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0D22E8" w:rsidRPr="00B76746" w:rsidRDefault="000D22E8" w:rsidP="00635311">
            <w:pPr>
              <w:spacing w:after="0" w:line="240" w:lineRule="auto"/>
              <w:ind w:firstLine="33"/>
              <w:rPr>
                <w:rFonts w:ascii="Times New Roman" w:hAnsi="Times New Roman"/>
                <w:sz w:val="24"/>
                <w:szCs w:val="24"/>
              </w:rPr>
            </w:pP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105"/>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Pr="00B76746"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0D22E8" w:rsidRPr="00B76746" w:rsidRDefault="000D22E8" w:rsidP="00096EB1">
      <w:pPr>
        <w:spacing w:after="0" w:line="240" w:lineRule="auto"/>
        <w:ind w:firstLine="567"/>
        <w:jc w:val="both"/>
        <w:rPr>
          <w:rFonts w:ascii="Times New Roman" w:hAnsi="Times New Roman"/>
          <w:sz w:val="24"/>
          <w:szCs w:val="24"/>
        </w:rPr>
      </w:pPr>
    </w:p>
    <w:p w:rsidR="000D22E8" w:rsidRPr="00B76746" w:rsidRDefault="000D22E8"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0D22E8" w:rsidRPr="00B76746" w:rsidRDefault="000D22E8" w:rsidP="00096EB1">
      <w:pPr>
        <w:spacing w:after="0" w:line="240" w:lineRule="auto"/>
        <w:jc w:val="both"/>
        <w:rPr>
          <w:rFonts w:ascii="Times New Roman" w:hAnsi="Times New Roman"/>
          <w:sz w:val="24"/>
          <w:szCs w:val="24"/>
          <w:lang w:eastAsia="en-US"/>
        </w:rPr>
      </w:pPr>
    </w:p>
    <w:p w:rsidR="000D22E8" w:rsidRPr="00B76746" w:rsidRDefault="000D22E8"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0D22E8" w:rsidRPr="00B76746" w:rsidRDefault="000D22E8" w:rsidP="00096EB1">
      <w:pPr>
        <w:spacing w:after="0" w:line="240" w:lineRule="auto"/>
        <w:jc w:val="center"/>
        <w:rPr>
          <w:rFonts w:ascii="Times New Roman" w:hAnsi="Times New Roman"/>
          <w:b/>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22E8" w:rsidRPr="00B76746" w:rsidRDefault="000D22E8"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2E8" w:rsidRPr="005C52AC" w:rsidTr="00635311">
        <w:trPr>
          <w:jc w:val="center"/>
        </w:trPr>
        <w:tc>
          <w:tcPr>
            <w:tcW w:w="139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даны в основном правильные ответы на все поставленные вопросы, </w:t>
            </w:r>
            <w:r w:rsidRPr="00B76746">
              <w:rPr>
                <w:rFonts w:ascii="Times New Roman" w:hAnsi="Times New Roman"/>
                <w:bCs/>
                <w:sz w:val="24"/>
                <w:szCs w:val="24"/>
                <w:lang w:eastAsia="en-US"/>
              </w:rPr>
              <w:lastRenderedPageBreak/>
              <w:t>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Неудовлетворительно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0D22E8" w:rsidRPr="00B76746" w:rsidRDefault="000D22E8" w:rsidP="00096EB1">
      <w:pPr>
        <w:spacing w:after="0" w:line="240" w:lineRule="auto"/>
        <w:ind w:left="360"/>
        <w:jc w:val="both"/>
        <w:rPr>
          <w:rFonts w:ascii="Times New Roman" w:hAnsi="Times New Roman"/>
          <w:b/>
          <w:sz w:val="24"/>
          <w:szCs w:val="24"/>
        </w:rPr>
      </w:pPr>
    </w:p>
    <w:p w:rsidR="000D22E8" w:rsidRPr="00B76746" w:rsidRDefault="000D22E8"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2E8" w:rsidRPr="00B76746" w:rsidRDefault="000D22E8" w:rsidP="00096EB1">
      <w:pPr>
        <w:autoSpaceDE w:val="0"/>
        <w:autoSpaceDN w:val="0"/>
        <w:adjustRightInd w:val="0"/>
        <w:spacing w:after="0" w:line="240" w:lineRule="auto"/>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0D22E8" w:rsidRDefault="000D22E8"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lastRenderedPageBreak/>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C55A3C"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lastRenderedPageBreak/>
        <w:t>б) В. Вундт;</w:t>
      </w:r>
    </w:p>
    <w:p w:rsidR="000D22E8"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D574AE"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225011"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0D22E8" w:rsidRPr="00C964FC" w:rsidRDefault="000D22E8" w:rsidP="00096EB1">
      <w:pPr>
        <w:pStyle w:val="a3"/>
        <w:numPr>
          <w:ilvl w:val="0"/>
          <w:numId w:val="37"/>
        </w:numPr>
        <w:rPr>
          <w:rFonts w:ascii="Calibri" w:hAnsi="Calibri"/>
          <w:bCs/>
          <w:sz w:val="22"/>
          <w:szCs w:val="22"/>
        </w:rPr>
      </w:pPr>
      <w:r w:rsidRPr="00C964FC">
        <w:rPr>
          <w:bCs/>
        </w:rPr>
        <w:t>Эмоционально-волевая сфера личности</w:t>
      </w:r>
    </w:p>
    <w:p w:rsidR="000D22E8" w:rsidRPr="00C964FC" w:rsidRDefault="000D22E8" w:rsidP="00096EB1">
      <w:pPr>
        <w:pStyle w:val="a3"/>
        <w:numPr>
          <w:ilvl w:val="0"/>
          <w:numId w:val="37"/>
        </w:numPr>
        <w:rPr>
          <w:bCs/>
        </w:rPr>
      </w:pPr>
      <w:r w:rsidRPr="00C964FC">
        <w:rPr>
          <w:bCs/>
        </w:rPr>
        <w:t>Характер.</w:t>
      </w:r>
    </w:p>
    <w:p w:rsidR="000D22E8" w:rsidRPr="00C964FC" w:rsidRDefault="000D22E8" w:rsidP="00096EB1">
      <w:pPr>
        <w:pStyle w:val="a3"/>
        <w:numPr>
          <w:ilvl w:val="0"/>
          <w:numId w:val="37"/>
        </w:numPr>
        <w:rPr>
          <w:bCs/>
        </w:rPr>
      </w:pPr>
      <w:r w:rsidRPr="00C964FC">
        <w:rPr>
          <w:bCs/>
        </w:rPr>
        <w:lastRenderedPageBreak/>
        <w:t>Темперамент.</w:t>
      </w:r>
    </w:p>
    <w:p w:rsidR="000D22E8" w:rsidRPr="00C964FC" w:rsidRDefault="000D22E8" w:rsidP="00096EB1">
      <w:pPr>
        <w:pStyle w:val="a3"/>
        <w:numPr>
          <w:ilvl w:val="0"/>
          <w:numId w:val="37"/>
        </w:numPr>
      </w:pPr>
      <w:r w:rsidRPr="00C964FC">
        <w:rPr>
          <w:bCs/>
        </w:rPr>
        <w:t>Способности.</w:t>
      </w:r>
    </w:p>
    <w:p w:rsidR="000D22E8" w:rsidRDefault="000D22E8" w:rsidP="00096EB1">
      <w:pPr>
        <w:pStyle w:val="a3"/>
        <w:numPr>
          <w:ilvl w:val="0"/>
          <w:numId w:val="37"/>
        </w:numPr>
      </w:pPr>
      <w:r>
        <w:t>Предмет, структура и взаимосвязи социальной психологии.</w:t>
      </w:r>
    </w:p>
    <w:p w:rsidR="000D22E8" w:rsidRDefault="000D22E8" w:rsidP="00096EB1">
      <w:pPr>
        <w:pStyle w:val="a3"/>
        <w:numPr>
          <w:ilvl w:val="0"/>
          <w:numId w:val="37"/>
        </w:numPr>
      </w:pPr>
      <w:r>
        <w:t>История развития социально-психологических  знаний.</w:t>
      </w:r>
    </w:p>
    <w:p w:rsidR="000D22E8" w:rsidRDefault="000D22E8" w:rsidP="00096EB1">
      <w:pPr>
        <w:pStyle w:val="a3"/>
        <w:numPr>
          <w:ilvl w:val="0"/>
          <w:numId w:val="37"/>
        </w:numPr>
      </w:pPr>
      <w:r>
        <w:t>Методы социально-психологического исследования.</w:t>
      </w:r>
    </w:p>
    <w:p w:rsidR="000D22E8" w:rsidRDefault="000D22E8" w:rsidP="00096EB1">
      <w:pPr>
        <w:pStyle w:val="a3"/>
        <w:numPr>
          <w:ilvl w:val="0"/>
          <w:numId w:val="37"/>
        </w:numPr>
      </w:pPr>
      <w:r>
        <w:t>Коммуникативная сторона общения.</w:t>
      </w:r>
    </w:p>
    <w:p w:rsidR="000D22E8" w:rsidRDefault="000D22E8" w:rsidP="00096EB1">
      <w:pPr>
        <w:pStyle w:val="a3"/>
        <w:numPr>
          <w:ilvl w:val="0"/>
          <w:numId w:val="37"/>
        </w:numPr>
      </w:pPr>
      <w:r>
        <w:t>Интерактивная сторона общения.</w:t>
      </w:r>
    </w:p>
    <w:p w:rsidR="000D22E8" w:rsidRPr="00C964FC" w:rsidRDefault="000D22E8"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0D22E8" w:rsidRDefault="000D22E8"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0D22E8" w:rsidRPr="00C964FC" w:rsidRDefault="000D22E8" w:rsidP="00096EB1">
      <w:pPr>
        <w:pStyle w:val="a3"/>
        <w:numPr>
          <w:ilvl w:val="0"/>
          <w:numId w:val="37"/>
        </w:numPr>
      </w:pPr>
      <w:r>
        <w:t>Стихийные группы и массовые движения</w:t>
      </w:r>
    </w:p>
    <w:p w:rsidR="000D22E8" w:rsidRDefault="000D22E8" w:rsidP="00096EB1">
      <w:pPr>
        <w:pStyle w:val="a3"/>
        <w:numPr>
          <w:ilvl w:val="0"/>
          <w:numId w:val="37"/>
        </w:numPr>
      </w:pPr>
      <w:r>
        <w:t>Социализация личности.</w:t>
      </w:r>
    </w:p>
    <w:p w:rsidR="000D22E8" w:rsidRDefault="000D22E8" w:rsidP="00096EB1">
      <w:pPr>
        <w:pStyle w:val="a3"/>
        <w:numPr>
          <w:ilvl w:val="0"/>
          <w:numId w:val="37"/>
        </w:numPr>
        <w:jc w:val="both"/>
      </w:pPr>
      <w:r>
        <w:t>Социальные установки</w:t>
      </w:r>
    </w:p>
    <w:p w:rsidR="000D22E8"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0D22E8" w:rsidRDefault="000D22E8"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Default="000D22E8"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r>
    </w:tbl>
    <w:p w:rsidR="000D22E8"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0D22E8" w:rsidRDefault="000D22E8"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0D22E8" w:rsidRDefault="000D22E8" w:rsidP="00096EB1">
      <w:pPr>
        <w:pStyle w:val="21"/>
        <w:numPr>
          <w:ilvl w:val="0"/>
          <w:numId w:val="36"/>
        </w:numPr>
        <w:spacing w:after="0" w:line="240" w:lineRule="auto"/>
        <w:jc w:val="both"/>
      </w:pPr>
      <w:r>
        <w:t xml:space="preserve">Институты социализации.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0D22E8" w:rsidRPr="00B76746" w:rsidRDefault="000D22E8" w:rsidP="00096EB1">
      <w:pPr>
        <w:spacing w:after="0" w:line="240" w:lineRule="auto"/>
        <w:ind w:firstLine="709"/>
        <w:jc w:val="center"/>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а) Подберите психодиагностический инструментарий, направленный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0D22E8" w:rsidRDefault="000D22E8"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w:t>
      </w:r>
      <w:r>
        <w:rPr>
          <w:rFonts w:ascii="Times New Roman" w:hAnsi="Times New Roman"/>
          <w:sz w:val="24"/>
          <w:szCs w:val="28"/>
        </w:rPr>
        <w:lastRenderedPageBreak/>
        <w:t xml:space="preserve">спичек и пять однодолларовых банкнот.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0D22E8" w:rsidRDefault="000D22E8" w:rsidP="00096EB1"/>
    <w:p w:rsidR="000D22E8" w:rsidRDefault="000D22E8" w:rsidP="00096EB1"/>
    <w:p w:rsidR="000D22E8" w:rsidRDefault="000D22E8"/>
    <w:sectPr w:rsidR="000D22E8"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2"/>
  </w:num>
  <w:num w:numId="5">
    <w:abstractNumId w:val="10"/>
  </w:num>
  <w:num w:numId="6">
    <w:abstractNumId w:val="5"/>
  </w:num>
  <w:num w:numId="7">
    <w:abstractNumId w:val="19"/>
  </w:num>
  <w:num w:numId="8">
    <w:abstractNumId w:val="23"/>
  </w:num>
  <w:num w:numId="9">
    <w:abstractNumId w:val="28"/>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29"/>
  </w:num>
  <w:num w:numId="19">
    <w:abstractNumId w:val="8"/>
  </w:num>
  <w:num w:numId="20">
    <w:abstractNumId w:val="14"/>
  </w:num>
  <w:num w:numId="21">
    <w:abstractNumId w:val="30"/>
  </w:num>
  <w:num w:numId="22">
    <w:abstractNumId w:val="25"/>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6"/>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D22E8"/>
    <w:rsid w:val="000D3D64"/>
    <w:rsid w:val="00101F12"/>
    <w:rsid w:val="00173637"/>
    <w:rsid w:val="00173E69"/>
    <w:rsid w:val="001B7A5C"/>
    <w:rsid w:val="001E0739"/>
    <w:rsid w:val="001F2CA4"/>
    <w:rsid w:val="00225011"/>
    <w:rsid w:val="0024170D"/>
    <w:rsid w:val="0029490E"/>
    <w:rsid w:val="0030537B"/>
    <w:rsid w:val="003345D9"/>
    <w:rsid w:val="003347F0"/>
    <w:rsid w:val="003528EF"/>
    <w:rsid w:val="00370EB9"/>
    <w:rsid w:val="003E2B09"/>
    <w:rsid w:val="003F51CB"/>
    <w:rsid w:val="00455C4D"/>
    <w:rsid w:val="004634C3"/>
    <w:rsid w:val="00477B5A"/>
    <w:rsid w:val="004A5058"/>
    <w:rsid w:val="00500512"/>
    <w:rsid w:val="00534214"/>
    <w:rsid w:val="00540EBC"/>
    <w:rsid w:val="0054692C"/>
    <w:rsid w:val="00551519"/>
    <w:rsid w:val="005804BC"/>
    <w:rsid w:val="005C52AC"/>
    <w:rsid w:val="005F307C"/>
    <w:rsid w:val="005F54FA"/>
    <w:rsid w:val="00635311"/>
    <w:rsid w:val="006377DD"/>
    <w:rsid w:val="006D08C2"/>
    <w:rsid w:val="006D5571"/>
    <w:rsid w:val="00736A0D"/>
    <w:rsid w:val="0077235E"/>
    <w:rsid w:val="00772429"/>
    <w:rsid w:val="00794AD0"/>
    <w:rsid w:val="00797433"/>
    <w:rsid w:val="007E5E70"/>
    <w:rsid w:val="008214CA"/>
    <w:rsid w:val="0086657A"/>
    <w:rsid w:val="00880E2F"/>
    <w:rsid w:val="00881A53"/>
    <w:rsid w:val="00895C19"/>
    <w:rsid w:val="008A011C"/>
    <w:rsid w:val="008A675E"/>
    <w:rsid w:val="008D045F"/>
    <w:rsid w:val="009209DF"/>
    <w:rsid w:val="0095210E"/>
    <w:rsid w:val="0095684B"/>
    <w:rsid w:val="00983DCC"/>
    <w:rsid w:val="00991601"/>
    <w:rsid w:val="009B70A8"/>
    <w:rsid w:val="00A962C0"/>
    <w:rsid w:val="00AB682D"/>
    <w:rsid w:val="00B04874"/>
    <w:rsid w:val="00B246BD"/>
    <w:rsid w:val="00B626E6"/>
    <w:rsid w:val="00B76746"/>
    <w:rsid w:val="00B94B58"/>
    <w:rsid w:val="00BA636F"/>
    <w:rsid w:val="00BC159A"/>
    <w:rsid w:val="00C0374C"/>
    <w:rsid w:val="00C113BF"/>
    <w:rsid w:val="00C12203"/>
    <w:rsid w:val="00C417FA"/>
    <w:rsid w:val="00C50DF2"/>
    <w:rsid w:val="00C55A3C"/>
    <w:rsid w:val="00C62AFF"/>
    <w:rsid w:val="00C964FC"/>
    <w:rsid w:val="00D574AE"/>
    <w:rsid w:val="00D668CE"/>
    <w:rsid w:val="00D70718"/>
    <w:rsid w:val="00D97E90"/>
    <w:rsid w:val="00DA75DA"/>
    <w:rsid w:val="00DD192C"/>
    <w:rsid w:val="00DE39D9"/>
    <w:rsid w:val="00DE493C"/>
    <w:rsid w:val="00E244AB"/>
    <w:rsid w:val="00E8691D"/>
    <w:rsid w:val="00EC3411"/>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340901">
      <w:marLeft w:val="0"/>
      <w:marRight w:val="0"/>
      <w:marTop w:val="0"/>
      <w:marBottom w:val="0"/>
      <w:divBdr>
        <w:top w:val="none" w:sz="0" w:space="0" w:color="auto"/>
        <w:left w:val="none" w:sz="0" w:space="0" w:color="auto"/>
        <w:bottom w:val="none" w:sz="0" w:space="0" w:color="auto"/>
        <w:right w:val="none" w:sz="0" w:space="0" w:color="auto"/>
      </w:divBdr>
    </w:div>
    <w:div w:id="1786340902">
      <w:marLeft w:val="0"/>
      <w:marRight w:val="0"/>
      <w:marTop w:val="0"/>
      <w:marBottom w:val="0"/>
      <w:divBdr>
        <w:top w:val="none" w:sz="0" w:space="0" w:color="auto"/>
        <w:left w:val="none" w:sz="0" w:space="0" w:color="auto"/>
        <w:bottom w:val="none" w:sz="0" w:space="0" w:color="auto"/>
        <w:right w:val="none" w:sz="0" w:space="0" w:color="auto"/>
      </w:divBdr>
    </w:div>
    <w:div w:id="1786340903">
      <w:marLeft w:val="0"/>
      <w:marRight w:val="0"/>
      <w:marTop w:val="0"/>
      <w:marBottom w:val="0"/>
      <w:divBdr>
        <w:top w:val="none" w:sz="0" w:space="0" w:color="auto"/>
        <w:left w:val="none" w:sz="0" w:space="0" w:color="auto"/>
        <w:bottom w:val="none" w:sz="0" w:space="0" w:color="auto"/>
        <w:right w:val="none" w:sz="0" w:space="0" w:color="auto"/>
      </w:divBdr>
    </w:div>
    <w:div w:id="1786340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37</Pages>
  <Words>10542</Words>
  <Characters>60090</Characters>
  <Application>Microsoft Office Word</Application>
  <DocSecurity>0</DocSecurity>
  <Lines>500</Lines>
  <Paragraphs>140</Paragraphs>
  <ScaleCrop>false</ScaleCrop>
  <Company/>
  <LinksUpToDate>false</LinksUpToDate>
  <CharactersWithSpaces>70492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16</cp:revision>
  <dcterms:created xsi:type="dcterms:W3CDTF">2019-08-30T12:32:00Z</dcterms:created>
  <dcterms:modified xsi:type="dcterms:W3CDTF">2023-06-06T20:40:00Z</dcterms:modified>
</cp:coreProperties>
</file>